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实习管理办公室</w:t>
      </w:r>
      <w:r>
        <w:rPr>
          <w:rFonts w:hint="eastAsia"/>
          <w:sz w:val="44"/>
          <w:szCs w:val="44"/>
          <w:lang w:eastAsia="zh-CN"/>
        </w:rPr>
        <w:t>岗位职责——姜雅玲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负责课程实习、顶岗实习、自主实习、就业学生的管理动员、升学报考通知及跟踪服务工作。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负责制定学生专业实习计划（私人订制）工作。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负责各专业开拓实习实训基地（企业）建设，产教融合、校企合作计划制定及推进工作。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负责毕业生岗位业绩反馈及管理工作。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负责学生实习返校后的服务工作及学生再就业工作推荐。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负责学生升学（就业）建档及企业资料存档工作。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负责学生实训（复训）计划编制及教师培训工作。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负责课堂实训成果认定及考核。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负责省“工学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”云平台实习就业对接与管理工作。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10、负责招生宣传，按时完成招生任务。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11、负责完成校长交办的工作。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4CC38"/>
    <w:multiLevelType w:val="singleLevel"/>
    <w:tmpl w:val="0084CC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0644F29"/>
    <w:rsid w:val="519309A1"/>
    <w:rsid w:val="7AB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271</Characters>
  <Lines>0</Lines>
  <Paragraphs>0</Paragraphs>
  <TotalTime>0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2022-09-28T05:14:00Z</dcterms:created>
  <dc:creator>Administrator</dc:creator>
  <cp:lastModifiedBy>喜洋洋</cp:lastModifiedBy>
  <dcterms:modified xsi:type="dcterms:W3CDTF">2022-10-04T00:43:49Z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906F1E4CD55D4379855A091665580A62</vt:lpwstr>
  </property>
</Properties>
</file>