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一、项目化课程开发具体内容</w:t>
      </w:r>
    </w:p>
    <w:p>
      <w:r>
        <w:drawing>
          <wp:inline distT="0" distB="0" distL="114300" distR="114300">
            <wp:extent cx="5269865" cy="8724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bCs/>
          <w:sz w:val="28"/>
          <w:szCs w:val="28"/>
          <w:lang w:eastAsia="zh-CN"/>
        </w:rPr>
        <w:t>二、课程慕课脚本</w:t>
      </w:r>
    </w:p>
    <w:p>
      <w:r>
        <w:drawing>
          <wp:inline distT="0" distB="0" distL="114300" distR="114300">
            <wp:extent cx="5271135" cy="553974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581025</wp:posOffset>
            </wp:positionV>
            <wp:extent cx="5271135" cy="935990"/>
            <wp:effectExtent l="0" t="0" r="5715" b="54610"/>
            <wp:wrapTight wrapText="bothSides">
              <wp:wrapPolygon>
                <wp:start x="0" y="0"/>
                <wp:lineTo x="0" y="21102"/>
                <wp:lineTo x="21545" y="21102"/>
                <wp:lineTo x="2154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t>三、慕课视频</w:t>
      </w:r>
    </w:p>
    <w:p/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四、慕课配套习题</w:t>
      </w:r>
    </w:p>
    <w:p>
      <w:r>
        <w:drawing>
          <wp:inline distT="0" distB="0" distL="114300" distR="114300">
            <wp:extent cx="5273040" cy="5424170"/>
            <wp:effectExtent l="0" t="0" r="381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五、课程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素材</w:t>
      </w:r>
    </w:p>
    <w:p>
      <w:r>
        <w:drawing>
          <wp:inline distT="0" distB="0" distL="114300" distR="114300">
            <wp:extent cx="5274310" cy="51358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TdjMDcyZmU3NjM0MTMyYWJlMjUwODFiODZkZTQifQ=="/>
  </w:docVars>
  <w:rsids>
    <w:rsidRoot w:val="00000000"/>
    <w:rsid w:val="1D7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2023-03-27T02:01:34Z</dcterms:created>
  <dc:creator>Administrator</dc:creator>
  <cp:lastModifiedBy>Administrator</cp:lastModifiedBy>
  <cp:lastPrinted>2023-03-27T02:07:21Z</cp:lastPrinted>
  <dcterms:modified xsi:type="dcterms:W3CDTF">2023-03-27T02:07:24Z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56F921037A524B45A48A6ED189D173FB_12</vt:lpwstr>
  </property>
</Properties>
</file>