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哈尔滨职业技术学院师资培训基地学员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/>
        </w:rPr>
        <w:t>天健康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/>
        </w:rPr>
        <w:t>情况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18"/>
          <w:szCs w:val="18"/>
          <w:lang w:val="en-US" w:eastAsia="zh-CN"/>
        </w:rPr>
      </w:pPr>
    </w:p>
    <w:tbl>
      <w:tblPr>
        <w:tblStyle w:val="2"/>
        <w:tblW w:w="9158" w:type="dxa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2251"/>
        <w:gridCol w:w="495"/>
        <w:gridCol w:w="1494"/>
        <w:gridCol w:w="262"/>
        <w:gridCol w:w="1034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丁春红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年    龄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性   别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FF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13903608248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派出单位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哈尔滨市航空服务中等专业学校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参培项目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2021年度黑龙江省职业院校教师素质提高计划“1+X”空中乘务培训班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本人流行病学史调查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前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天）</w:t>
            </w:r>
          </w:p>
        </w:tc>
        <w:tc>
          <w:tcPr>
            <w:tcW w:w="5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是否有过非低风险地区活动轨迹？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napToGrid/>
              <w:spacing w:before="2" w:beforeAutospacing="0" w:after="0" w:afterAutospacing="0" w:line="300" w:lineRule="exact"/>
              <w:ind w:right="501"/>
              <w:jc w:val="both"/>
              <w:textAlignment w:val="baseline"/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是（</w:t>
            </w: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）否（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5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是否接触过来自中高风险地区，或来自有病例报告社区的发热或有呼吸道症状的患者？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napToGrid/>
              <w:spacing w:before="2" w:beforeAutospacing="0" w:after="0" w:afterAutospacing="0" w:line="300" w:lineRule="exact"/>
              <w:ind w:right="501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是（</w:t>
            </w: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）否（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5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是否为新冠肺炎确诊病例、无症状感染者、疑似患者、确诊病例密切接触者，或治愈未超过14天的病例？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napToGrid/>
              <w:spacing w:before="2" w:beforeAutospacing="0" w:after="0" w:afterAutospacing="0" w:line="300" w:lineRule="exact"/>
              <w:ind w:right="501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是（</w:t>
            </w: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）否（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5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是否有发热、干咳等不适异常情况？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否（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体温测量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记录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7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12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</w:t>
            </w: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 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13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</w:t>
            </w: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 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9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14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</w:t>
            </w: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  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15 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</w:t>
            </w: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11 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日体温：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36.3 ℃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健康码筛查</w:t>
            </w:r>
          </w:p>
        </w:tc>
        <w:tc>
          <w:tcPr>
            <w:tcW w:w="7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both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  <w:t>龙江</w:t>
            </w: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健康码   绿色（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）橙色（     ）红色（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2" w:hRule="atLeast"/>
        </w:trPr>
        <w:tc>
          <w:tcPr>
            <w:tcW w:w="9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auto"/>
              <w:ind w:firstLine="420" w:firstLineChars="200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我承诺：严格遵守国家和省市关于疫情防控的法律法规及规章制度，认真执行新型冠状病毒疫情防控的各项举措，积极配合学校开展疫情防控工作，没有到达高、中风险地区，没有与高、中风险人员接触。本人积极配合测温检查，外出全程佩戴口罩，按规定进行消杀；积极配合学校实行分餐制度；如出现发热、咳嗽等症状及时报告，并按规定进行核酸检测；听从防疫工作指挥，落实好各项防疫工作要求。</w:t>
            </w:r>
            <w:r>
              <w:rPr>
                <w:rStyle w:val="4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14天内自行测量体温，自我监测健康状况，保证体温低于37.3℃、个人健康情况正常。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本人承诺上报的身体状况真实有效，依法承担法律责任。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   承诺人</w:t>
            </w:r>
            <w:r>
              <w:rPr>
                <w:rStyle w:val="4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: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丁春红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60" w:lineRule="auto"/>
              <w:jc w:val="left"/>
              <w:textAlignment w:val="top"/>
              <w:rPr>
                <w:rStyle w:val="4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 xml:space="preserve">                                     </w:t>
            </w: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Style w:val="4"/>
                <w:rFonts w:hint="default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2022 </w:t>
            </w:r>
            <w:r>
              <w:rPr>
                <w:rStyle w:val="4"/>
                <w:rFonts w:hint="eastAsia" w:asci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年</w:t>
            </w:r>
            <w:r>
              <w:rPr>
                <w:rStyle w:val="4"/>
                <w:rFonts w:hint="default" w:asci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1</w:t>
            </w:r>
            <w:r>
              <w:rPr>
                <w:rStyle w:val="4"/>
                <w:rFonts w:hint="eastAsia" w:asci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月</w:t>
            </w:r>
            <w:r>
              <w:rPr>
                <w:rStyle w:val="4"/>
                <w:rFonts w:hint="default" w:asci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 </w:t>
            </w: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14</w:t>
            </w:r>
            <w:r>
              <w:rPr>
                <w:rStyle w:val="4"/>
                <w:rFonts w:hint="eastAsia" w:asci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TdjMDcyZmU3NjM0MTMyYWJlMjUwODFiODZkZTQifQ=="/>
  </w:docVars>
  <w:rsids>
    <w:rsidRoot w:val="00000000"/>
    <w:rsid w:val="01F95104"/>
    <w:rsid w:val="032E4416"/>
    <w:rsid w:val="09EB3C62"/>
    <w:rsid w:val="10C22FD3"/>
    <w:rsid w:val="1586583B"/>
    <w:rsid w:val="23186C97"/>
    <w:rsid w:val="269B0E1A"/>
    <w:rsid w:val="2C9C42A9"/>
    <w:rsid w:val="2DA579D6"/>
    <w:rsid w:val="329F70D5"/>
    <w:rsid w:val="466117B6"/>
    <w:rsid w:val="494330F0"/>
    <w:rsid w:val="76D50DBD"/>
    <w:rsid w:val="7FA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5">
    <w:name w:val="Table Paragraph"/>
    <w:basedOn w:val="1"/>
    <w:qFormat/>
    <w:uiPriority w:val="0"/>
    <w:rPr>
      <w:rFonts w:ascii="黑体" w:hAnsi="黑体" w:eastAsia="黑体" w:cs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649</Words>
  <Characters>722</Characters>
  <Paragraphs>65</Paragraphs>
  <TotalTime>0</TotalTime>
  <ScaleCrop>false</ScaleCrop>
  <LinksUpToDate>false</LinksUpToDate>
  <CharactersWithSpaces>905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2021-08-19T13:06:00Z</dcterms:created>
  <dc:creator>sunxu</dc:creator>
  <cp:lastModifiedBy>丁丁</cp:lastModifiedBy>
  <dcterms:modified xsi:type="dcterms:W3CDTF">2022-12-12T02:15:47Z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B01A1C2BEA054B1F92DD75BCB2B60F98</vt:lpwstr>
  </property>
</Properties>
</file>